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5F" w:rsidRDefault="00CB475F" w:rsidP="00CB475F">
      <w:pPr>
        <w:spacing w:after="0"/>
        <w:ind w:left="3540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1</w:t>
      </w:r>
    </w:p>
    <w:p w:rsidR="00CB475F" w:rsidRPr="00216408" w:rsidRDefault="00CB475F" w:rsidP="00CB475F">
      <w:pPr>
        <w:spacing w:after="0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RENDICIÓN CERO “0” </w:t>
      </w:r>
    </w:p>
    <w:p w:rsidR="00CB475F" w:rsidRPr="00216408" w:rsidRDefault="00CB475F" w:rsidP="00CB475F">
      <w:pPr>
        <w:spacing w:after="0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PROYECTOS FONDO 6% 2019</w:t>
      </w: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</w:t>
            </w:r>
            <w:bookmarkStart w:id="0" w:name="_GoBack"/>
            <w:bookmarkEnd w:id="0"/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Informa: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CB475F" w:rsidRPr="00216408" w:rsidTr="00CB475F">
              <w:trPr>
                <w:trHeight w:val="449"/>
              </w:trPr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0"/>
        <w:gridCol w:w="2715"/>
      </w:tblGrid>
      <w:tr w:rsidR="00CB475F" w:rsidRPr="00216408" w:rsidTr="00CB475F">
        <w:trPr>
          <w:trHeight w:val="162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CB475F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83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91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Otros (Especificar)</w:t>
            </w:r>
          </w:p>
        </w:tc>
        <w:tc>
          <w:tcPr>
            <w:tcW w:w="2715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CB475F" w:rsidRPr="00216408" w:rsidRDefault="00CB475F" w:rsidP="00CB475F">
      <w:pPr>
        <w:rPr>
          <w:sz w:val="18"/>
          <w:szCs w:val="18"/>
        </w:rPr>
      </w:pPr>
      <w:r w:rsidRPr="00216408">
        <w:rPr>
          <w:sz w:val="18"/>
          <w:szCs w:val="18"/>
        </w:rPr>
        <w:t>Nota: Marca con una X los documentos entregados</w:t>
      </w:r>
    </w:p>
    <w:p w:rsidR="00CB475F" w:rsidRPr="00216408" w:rsidRDefault="00CB475F" w:rsidP="00CB475F">
      <w:pPr>
        <w:rPr>
          <w:sz w:val="18"/>
          <w:szCs w:val="18"/>
        </w:rPr>
      </w:pPr>
    </w:p>
    <w:p w:rsidR="00CB475F" w:rsidRPr="00216408" w:rsidRDefault="00CB475F" w:rsidP="00CB475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B475F" w:rsidRPr="00216408" w:rsidTr="003C644B">
        <w:trPr>
          <w:trHeight w:val="1505"/>
        </w:trPr>
        <w:tc>
          <w:tcPr>
            <w:tcW w:w="9087" w:type="dxa"/>
          </w:tcPr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cargo, firma y timbre de responsable</w:t>
            </w: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23" w:rsidRDefault="002C2923">
      <w:pPr>
        <w:spacing w:after="0" w:line="240" w:lineRule="auto"/>
      </w:pPr>
      <w:r>
        <w:separator/>
      </w:r>
    </w:p>
  </w:endnote>
  <w:endnote w:type="continuationSeparator" w:id="0">
    <w:p w:rsidR="002C2923" w:rsidRDefault="002C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23" w:rsidRDefault="002C2923">
      <w:pPr>
        <w:spacing w:after="0" w:line="240" w:lineRule="auto"/>
      </w:pPr>
      <w:r>
        <w:separator/>
      </w:r>
    </w:p>
  </w:footnote>
  <w:footnote w:type="continuationSeparator" w:id="0">
    <w:p w:rsidR="002C2923" w:rsidRDefault="002C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749"/>
      <w:gridCol w:w="5563"/>
      <w:gridCol w:w="1748"/>
    </w:tblGrid>
    <w:tr w:rsidR="00CB7D27">
      <w:trPr>
        <w:trHeight w:val="900"/>
      </w:trPr>
      <w:tc>
        <w:tcPr>
          <w:tcW w:w="2000" w:type="dxa"/>
        </w:tcPr>
        <w:p w:rsidR="00CB7D27" w:rsidRDefault="003166AC" w:rsidP="003166AC">
          <w:r>
            <w:rPr>
              <w:noProof/>
            </w:rPr>
            <w:drawing>
              <wp:inline distT="0" distB="0" distL="0" distR="0" wp14:anchorId="5AA4C038" wp14:editId="7D6F060C">
                <wp:extent cx="952500" cy="8572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>IÓN ANALISIS Y CONTROL DE GESTIÓ</w:t>
          </w:r>
          <w:r w:rsidRPr="003166AC">
            <w:rPr>
              <w:b/>
              <w:color w:val="0070C0"/>
              <w:sz w:val="18"/>
              <w:szCs w:val="18"/>
            </w:rPr>
            <w:t>N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3166AC">
          <w:pPr>
            <w:jc w:val="right"/>
          </w:pPr>
          <w:r>
            <w:rPr>
              <w:noProof/>
            </w:rPr>
            <w:drawing>
              <wp:inline distT="0" distB="0" distL="0" distR="0" wp14:anchorId="58E83F73" wp14:editId="60D6FCD0">
                <wp:extent cx="95250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77EA"/>
    <w:rsid w:val="00127E32"/>
    <w:rsid w:val="002C2923"/>
    <w:rsid w:val="003166AC"/>
    <w:rsid w:val="00501B09"/>
    <w:rsid w:val="0055262A"/>
    <w:rsid w:val="005769EC"/>
    <w:rsid w:val="007217B2"/>
    <w:rsid w:val="0091718A"/>
    <w:rsid w:val="009800CA"/>
    <w:rsid w:val="00B5280F"/>
    <w:rsid w:val="00CB475F"/>
    <w:rsid w:val="00CB7D27"/>
    <w:rsid w:val="00D17D03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E6AFC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Tania Romero</cp:lastModifiedBy>
  <cp:revision>2</cp:revision>
  <cp:lastPrinted>2019-07-19T13:39:00Z</cp:lastPrinted>
  <dcterms:created xsi:type="dcterms:W3CDTF">2019-08-22T20:00:00Z</dcterms:created>
  <dcterms:modified xsi:type="dcterms:W3CDTF">2019-08-22T20:00:00Z</dcterms:modified>
  <cp:category/>
</cp:coreProperties>
</file>